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267.716535433071" w:hanging="2267.716535433071"/>
        <w:rPr>
          <w:rFonts w:ascii="Lato" w:cs="Lato" w:eastAsia="Lato" w:hAnsi="Lato"/>
          <w:b w:val="1"/>
          <w:sz w:val="32"/>
          <w:szCs w:val="32"/>
        </w:rPr>
      </w:pPr>
      <w:r w:rsidDel="00000000" w:rsidR="00000000" w:rsidRPr="00000000">
        <w:rPr>
          <w:rFonts w:ascii="Lato" w:cs="Lato" w:eastAsia="Lato" w:hAnsi="Lato"/>
          <w:b w:val="1"/>
          <w:sz w:val="32"/>
          <w:szCs w:val="32"/>
          <w:rtl w:val="0"/>
        </w:rPr>
        <w:t xml:space="preserve">Turvallisuussuunnitelma</w:t>
      </w:r>
    </w:p>
    <w:p w:rsidR="00000000" w:rsidDel="00000000" w:rsidP="00000000" w:rsidRDefault="00000000" w:rsidRPr="00000000" w14:paraId="00000003">
      <w:pPr>
        <w:ind w:left="2267.716535433071" w:hanging="2267.716535433071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Tapahtuma: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Ajankohta: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06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Paikka:</w:t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267.716535433071" w:hanging="2267.716535433071"/>
        <w:rPr>
          <w:rFonts w:ascii="Lato" w:cs="Lato" w:eastAsia="Lato" w:hAnsi="Lato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Vastuuhenkilöt:</w:t>
        <w:tab/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Vastuuhenkilöiden</w:t>
        <w:tab/>
      </w:r>
    </w:p>
    <w:p w:rsidR="00000000" w:rsidDel="00000000" w:rsidP="00000000" w:rsidRDefault="00000000" w:rsidRPr="00000000" w14:paraId="0000000B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koulutus: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Osallistujat: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Tapahtuman </w:t>
        <w:tab/>
      </w:r>
    </w:p>
    <w:p w:rsidR="00000000" w:rsidDel="00000000" w:rsidP="00000000" w:rsidRDefault="00000000" w:rsidRPr="00000000" w14:paraId="00000010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kuvaus: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Olosuhteet: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Varusteet/</w:t>
      </w:r>
    </w:p>
    <w:p w:rsidR="00000000" w:rsidDel="00000000" w:rsidP="00000000" w:rsidRDefault="00000000" w:rsidRPr="00000000" w14:paraId="00000015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kalusto: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Ensiapu: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Psyykkinen</w:t>
      </w:r>
    </w:p>
    <w:p w:rsidR="00000000" w:rsidDel="00000000" w:rsidP="00000000" w:rsidRDefault="00000000" w:rsidRPr="00000000" w14:paraId="0000001C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turvallisuus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: </w:t>
        <w:tab/>
      </w:r>
    </w:p>
    <w:p w:rsidR="00000000" w:rsidDel="00000000" w:rsidP="00000000" w:rsidRDefault="00000000" w:rsidRPr="00000000" w14:paraId="0000001D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Sosiaalinen</w:t>
      </w:r>
    </w:p>
    <w:p w:rsidR="00000000" w:rsidDel="00000000" w:rsidP="00000000" w:rsidRDefault="00000000" w:rsidRPr="00000000" w14:paraId="0000001F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turvallisuus: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Fyysinen</w:t>
      </w:r>
    </w:p>
    <w:p w:rsidR="00000000" w:rsidDel="00000000" w:rsidP="00000000" w:rsidRDefault="00000000" w:rsidRPr="00000000" w14:paraId="00000022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turvallisuus: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Muuta:</w:t>
        <w:tab/>
      </w:r>
    </w:p>
    <w:p w:rsidR="00000000" w:rsidDel="00000000" w:rsidP="00000000" w:rsidRDefault="00000000" w:rsidRPr="00000000" w14:paraId="00000026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Toiminta</w:t>
      </w:r>
    </w:p>
    <w:p w:rsidR="00000000" w:rsidDel="00000000" w:rsidP="00000000" w:rsidRDefault="00000000" w:rsidRPr="00000000" w14:paraId="0000002A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onnettomuus-</w:t>
      </w:r>
    </w:p>
    <w:p w:rsidR="00000000" w:rsidDel="00000000" w:rsidP="00000000" w:rsidRDefault="00000000" w:rsidRPr="00000000" w14:paraId="0000002B">
      <w:pPr>
        <w:ind w:left="2267.716535433071" w:hanging="2267.716535433071"/>
        <w:rPr>
          <w:rFonts w:ascii="Lato" w:cs="Lato" w:eastAsia="Lato" w:hAnsi="Lato"/>
          <w:color w:val="ff0000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tilanteessa: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2267.716535433071" w:hanging="2265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Onnettomuuden sattuessa: </w:t>
      </w:r>
    </w:p>
    <w:p w:rsidR="00000000" w:rsidDel="00000000" w:rsidP="00000000" w:rsidRDefault="00000000" w:rsidRPr="00000000" w14:paraId="0000002E">
      <w:pPr>
        <w:ind w:left="2267.716535433071" w:hanging="2265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1.Estä lisäonnettomuudet</w:t>
      </w:r>
    </w:p>
    <w:p w:rsidR="00000000" w:rsidDel="00000000" w:rsidP="00000000" w:rsidRDefault="00000000" w:rsidRPr="00000000" w14:paraId="0000002F">
      <w:pPr>
        <w:ind w:left="2267.716535433071" w:hanging="2265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 2.Anna kiireellisin ensiapu </w:t>
      </w:r>
    </w:p>
    <w:p w:rsidR="00000000" w:rsidDel="00000000" w:rsidP="00000000" w:rsidRDefault="00000000" w:rsidRPr="00000000" w14:paraId="00000030">
      <w:pPr>
        <w:ind w:left="2267.716535433071" w:hanging="2265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3.Arvioi tilanne – tarvitaanko lisäapua?</w:t>
      </w:r>
    </w:p>
    <w:p w:rsidR="00000000" w:rsidDel="00000000" w:rsidP="00000000" w:rsidRDefault="00000000" w:rsidRPr="00000000" w14:paraId="00000031">
      <w:pPr>
        <w:ind w:left="2267.716535433071" w:hanging="2265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 4.Hälytä apua </w:t>
      </w:r>
    </w:p>
    <w:p w:rsidR="00000000" w:rsidDel="00000000" w:rsidP="00000000" w:rsidRDefault="00000000" w:rsidRPr="00000000" w14:paraId="00000032">
      <w:pPr>
        <w:ind w:left="2267.716535433071" w:hanging="2265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5.Hoida tilannetta kunnes apu on tullut paikalle </w:t>
      </w:r>
    </w:p>
    <w:p w:rsidR="00000000" w:rsidDel="00000000" w:rsidP="00000000" w:rsidRDefault="00000000" w:rsidRPr="00000000" w14:paraId="00000033">
      <w:pPr>
        <w:ind w:left="2267.716535433071" w:hanging="2265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6.Muista onnettomuuskirjanpito </w:t>
      </w:r>
    </w:p>
    <w:p w:rsidR="00000000" w:rsidDel="00000000" w:rsidP="00000000" w:rsidRDefault="00000000" w:rsidRPr="00000000" w14:paraId="00000034">
      <w:pPr>
        <w:ind w:left="2267.716535433071" w:hanging="2265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7.Mieti mitä tapahtuneesta voi oppia?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Pääsy</w:t>
      </w:r>
    </w:p>
    <w:p w:rsidR="00000000" w:rsidDel="00000000" w:rsidP="00000000" w:rsidRDefault="00000000" w:rsidRPr="00000000" w14:paraId="00000037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tapahtumapaikalle,</w:t>
      </w:r>
    </w:p>
    <w:p w:rsidR="00000000" w:rsidDel="00000000" w:rsidP="00000000" w:rsidRDefault="00000000" w:rsidRPr="00000000" w14:paraId="00000038">
      <w:pPr>
        <w:ind w:left="2267.716535433071" w:hanging="2267.716535433071"/>
        <w:rPr>
          <w:rFonts w:ascii="Lato" w:cs="Lato" w:eastAsia="Lato" w:hAnsi="Lato"/>
          <w:color w:val="ff0000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evakuointipisteet: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Havaintojen</w:t>
      </w:r>
    </w:p>
    <w:p w:rsidR="00000000" w:rsidDel="00000000" w:rsidP="00000000" w:rsidRDefault="00000000" w:rsidRPr="00000000" w14:paraId="0000003B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raportointi:</w:t>
      </w:r>
    </w:p>
    <w:p w:rsidR="00000000" w:rsidDel="00000000" w:rsidP="00000000" w:rsidRDefault="00000000" w:rsidRPr="00000000" w14:paraId="0000003C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Vaara/onnettomuus-</w:t>
      </w:r>
    </w:p>
    <w:p w:rsidR="00000000" w:rsidDel="00000000" w:rsidP="00000000" w:rsidRDefault="00000000" w:rsidRPr="00000000" w14:paraId="0000003E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tilanteiden</w:t>
      </w:r>
    </w:p>
    <w:p w:rsidR="00000000" w:rsidDel="00000000" w:rsidP="00000000" w:rsidRDefault="00000000" w:rsidRPr="00000000" w14:paraId="0000003F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 raportointi:</w:t>
      </w:r>
    </w:p>
    <w:p w:rsidR="00000000" w:rsidDel="00000000" w:rsidP="00000000" w:rsidRDefault="00000000" w:rsidRPr="00000000" w14:paraId="00000040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42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2267.716535433071" w:hanging="2267.716535433071"/>
        <w:rPr>
          <w:rFonts w:ascii="Lato" w:cs="Lato" w:eastAsia="Lato" w:hAnsi="Lato"/>
          <w:color w:val="ff0000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Liitteet: </w:t>
        <w:tab/>
        <w:t xml:space="preserve">Kartta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ab/>
        <w:t xml:space="preserve">Osallistujan turvallisuusohje</w:t>
      </w:r>
    </w:p>
    <w:p w:rsidR="00000000" w:rsidDel="00000000" w:rsidP="00000000" w:rsidRDefault="00000000" w:rsidRPr="00000000" w14:paraId="00000045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Laatinut: </w:t>
        <w:tab/>
      </w:r>
    </w:p>
    <w:p w:rsidR="00000000" w:rsidDel="00000000" w:rsidP="00000000" w:rsidRDefault="00000000" w:rsidRPr="00000000" w14:paraId="00000049">
      <w:pPr>
        <w:ind w:left="2267.716535433071" w:hanging="2267.716535433071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Pvm:</w:t>
      </w:r>
    </w:p>
    <w:p w:rsidR="00000000" w:rsidDel="00000000" w:rsidP="00000000" w:rsidRDefault="00000000" w:rsidRPr="00000000" w14:paraId="0000004A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Yhteystiedot:</w:t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Fonts w:ascii="Lato" w:cs="Lato" w:eastAsia="Lato" w:hAnsi="Lato"/>
        <w:b w:val="1"/>
        <w:sz w:val="28"/>
        <w:szCs w:val="28"/>
      </w:rPr>
      <w:drawing>
        <wp:inline distB="114300" distT="114300" distL="114300" distR="114300">
          <wp:extent cx="814388" cy="8143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388" cy="814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