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Tiedotepohja yhdistyksen Retkelle-tapahtumalle</w:t>
      </w:r>
    </w:p>
    <w:p w:rsidR="00000000" w:rsidDel="00000000" w:rsidP="00000000" w:rsidRDefault="00000000" w:rsidRPr="00000000" w14:paraId="00000002">
      <w:pPr>
        <w:spacing w:after="0" w:before="0" w:lineRule="auto"/>
        <w:rPr/>
      </w:pPr>
      <w:r w:rsidDel="00000000" w:rsidR="00000000" w:rsidRPr="00000000">
        <w:rPr>
          <w:highlight w:val="yellow"/>
          <w:rtl w:val="0"/>
        </w:rPr>
        <w:t xml:space="preserve">Muokkaa ja täydennä tiedotetta oman tapahtumasi tiedoilla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Retkelle</w:t>
      </w:r>
      <w:r w:rsidDel="00000000" w:rsidR="00000000" w:rsidRPr="00000000">
        <w:rPr>
          <w:b w:val="1"/>
          <w:highlight w:val="yellow"/>
          <w:rtl w:val="0"/>
        </w:rPr>
        <w:t xml:space="preserve"> 10.-11.6.2023 retken ja paikkakunnan nimi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Tervetuloa retkelle yhdessä </w:t>
      </w:r>
      <w:r w:rsidDel="00000000" w:rsidR="00000000" w:rsidRPr="00000000">
        <w:rPr>
          <w:highlight w:val="yellow"/>
          <w:rtl w:val="0"/>
        </w:rPr>
        <w:t xml:space="preserve">järjestävän yhdistyksen nimi </w:t>
      </w:r>
      <w:r w:rsidDel="00000000" w:rsidR="00000000" w:rsidRPr="00000000">
        <w:rPr>
          <w:rtl w:val="0"/>
        </w:rPr>
        <w:t xml:space="preserve">kanssa. </w:t>
      </w:r>
      <w:r w:rsidDel="00000000" w:rsidR="00000000" w:rsidRPr="00000000">
        <w:rPr>
          <w:highlight w:val="yellow"/>
          <w:rtl w:val="0"/>
        </w:rPr>
        <w:t xml:space="preserve">Järjestävän yhdistyksen nimi</w:t>
      </w:r>
      <w:r w:rsidDel="00000000" w:rsidR="00000000" w:rsidRPr="00000000">
        <w:rPr>
          <w:rtl w:val="0"/>
        </w:rPr>
        <w:t xml:space="preserve"> järjestää </w:t>
      </w:r>
      <w:r w:rsidDel="00000000" w:rsidR="00000000" w:rsidRPr="00000000">
        <w:rPr>
          <w:highlight w:val="yellow"/>
          <w:rtl w:val="0"/>
        </w:rPr>
        <w:t xml:space="preserve">kaikille avoimen retken(tarkenna millainen retki on kyseessä) päivämäärä, kello xx paikassa 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Lisätietoja tapahtumasta: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108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- </w:t>
        <w:tab/>
        <w:t xml:space="preserve">Kenelle tapahtuma on tarkoitettu?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108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- </w:t>
        <w:tab/>
        <w:t xml:space="preserve">Avoin kaikille vai vaaditaanko tietty taitotaso tai kohderyhmä?</w:t>
      </w:r>
    </w:p>
    <w:p w:rsidR="00000000" w:rsidDel="00000000" w:rsidP="00000000" w:rsidRDefault="00000000" w:rsidRPr="00000000" w14:paraId="00000008">
      <w:pPr>
        <w:spacing w:line="240" w:lineRule="auto"/>
        <w:ind w:left="108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-</w:t>
      </w:r>
      <w:r w:rsidDel="00000000" w:rsidR="00000000" w:rsidRPr="00000000">
        <w:rPr>
          <w:sz w:val="14"/>
          <w:szCs w:val="14"/>
          <w:highlight w:val="yellow"/>
          <w:rtl w:val="0"/>
        </w:rPr>
        <w:t xml:space="preserve">     </w:t>
      </w:r>
      <w:r w:rsidDel="00000000" w:rsidR="00000000" w:rsidRPr="00000000">
        <w:rPr>
          <w:highlight w:val="yellow"/>
          <w:rtl w:val="0"/>
        </w:rPr>
        <w:t xml:space="preserve"> Retken pituus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108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-</w:t>
        <w:tab/>
        <w:t xml:space="preserve">Mitä retkelle tarvitaan mukaan?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108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-</w:t>
        <w:tab/>
        <w:t xml:space="preserve">Välineet? Saako niitä lainattua yhdistykseltä?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108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-</w:t>
        <w:tab/>
        <w:t xml:space="preserve">Tarvitaanko mukaan eväitä, juomista, vaihtovaatteita?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108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- </w:t>
        <w:tab/>
        <w:t xml:space="preserve">Muu oheisohjelma tai tarvittavia tietoja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Tarkempi osoite on: tapahtumapaikan osoite ja tarkemmat saapumisohjeet tarvittaessa.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Suomen Ladun valtakunnallisia </w:t>
      </w:r>
      <w:r w:rsidDel="00000000" w:rsidR="00000000" w:rsidRPr="00000000">
        <w:rPr>
          <w:b w:val="1"/>
          <w:rtl w:val="0"/>
        </w:rPr>
        <w:t xml:space="preserve">Retkelle -päiviä</w:t>
      </w:r>
      <w:r w:rsidDel="00000000" w:rsidR="00000000" w:rsidRPr="00000000">
        <w:rPr>
          <w:rtl w:val="0"/>
        </w:rPr>
        <w:t xml:space="preserve"> vietetään jo toista kertaa 10.-11.6.2023. Suomen Ladun jäsenyhdistykset järjestävät viikonlopun aikana erilaisia retkiä eri puolilla Suomea.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Lisätiedot:</w:t>
      </w:r>
    </w:p>
    <w:p w:rsidR="00000000" w:rsidDel="00000000" w:rsidP="00000000" w:rsidRDefault="00000000" w:rsidRPr="00000000" w14:paraId="00000011">
      <w:pPr>
        <w:spacing w:after="0" w:before="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yhdistyksen nettisivuosoite</w:t>
      </w:r>
    </w:p>
    <w:p w:rsidR="00000000" w:rsidDel="00000000" w:rsidP="00000000" w:rsidRDefault="00000000" w:rsidRPr="00000000" w14:paraId="00000012">
      <w:pPr>
        <w:spacing w:after="0" w:before="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yhdistyksen ja tapahtuman yhdyshenkilön nimi, puhelinnumero ja sähköpostiosoite</w:t>
      </w:r>
    </w:p>
    <w:p w:rsidR="00000000" w:rsidDel="00000000" w:rsidP="00000000" w:rsidRDefault="00000000" w:rsidRPr="00000000" w14:paraId="00000013">
      <w:pPr>
        <w:spacing w:after="0" w:before="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suomenlatu.fi/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retkelle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uomenlatu.fi/rakastuhiihto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